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BANDO DI PARTECIPAZIONE Regolamento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ART. 1 – Il Concorso è articolato in n° 5 sezioni</w:t>
      </w:r>
      <w:r>
        <w:rPr>
          <w:rFonts w:ascii="Verdana" w:hAnsi="Verdana"/>
          <w:color w:val="000000"/>
          <w:sz w:val="17"/>
          <w:szCs w:val="17"/>
        </w:rPr>
        <w:br/>
      </w:r>
      <w:r w:rsidRPr="00944134">
        <w:rPr>
          <w:rFonts w:ascii="Verdana" w:hAnsi="Verdana"/>
          <w:b/>
          <w:color w:val="000000"/>
          <w:sz w:val="17"/>
          <w:szCs w:val="17"/>
        </w:rPr>
        <w:t>Sezione A</w:t>
      </w:r>
      <w:r>
        <w:rPr>
          <w:rFonts w:ascii="Verdana" w:hAnsi="Verdana"/>
          <w:color w:val="000000"/>
          <w:sz w:val="17"/>
          <w:szCs w:val="17"/>
        </w:rPr>
        <w:t xml:space="preserve">: “Poesia inedita”. Tema libero. Sono ammesse poesia di non </w:t>
      </w:r>
      <w:r>
        <w:rPr>
          <w:rFonts w:ascii="Verdana" w:hAnsi="Verdana"/>
          <w:color w:val="000000"/>
          <w:sz w:val="17"/>
          <w:szCs w:val="17"/>
        </w:rPr>
        <w:br/>
        <w:t xml:space="preserve">più di 36 versi, oppure, due o tre poesie brevi, sonetti o aforismi, purché la </w:t>
      </w:r>
      <w:r>
        <w:rPr>
          <w:rFonts w:ascii="Verdana" w:hAnsi="Verdana"/>
          <w:color w:val="000000"/>
          <w:sz w:val="17"/>
          <w:szCs w:val="17"/>
        </w:rPr>
        <w:br/>
        <w:t xml:space="preserve">lunghezza complessiva non superi le 36 righe, comprese le eventuali righe </w:t>
      </w:r>
      <w:r>
        <w:rPr>
          <w:rFonts w:ascii="Verdana" w:hAnsi="Verdana"/>
          <w:color w:val="000000"/>
          <w:sz w:val="17"/>
          <w:szCs w:val="17"/>
        </w:rPr>
        <w:br/>
        <w:t xml:space="preserve">bianche tra una strofa e l’altra. I testi dovranno essere tassativamente inediti </w:t>
      </w:r>
      <w:r>
        <w:rPr>
          <w:rFonts w:ascii="Verdana" w:hAnsi="Verdana"/>
          <w:color w:val="000000"/>
          <w:sz w:val="17"/>
          <w:szCs w:val="17"/>
        </w:rPr>
        <w:br/>
        <w:t xml:space="preserve">fino al giorno della cerimonia di premiazione; Per poesie inedite si fa </w:t>
      </w:r>
      <w:r>
        <w:rPr>
          <w:rFonts w:ascii="Verdana" w:hAnsi="Verdana"/>
          <w:color w:val="000000"/>
          <w:sz w:val="17"/>
          <w:szCs w:val="17"/>
        </w:rPr>
        <w:br/>
        <w:t xml:space="preserve">esplicitamente riferimento a componimenti poetici i quali, rispondenti ai requisiti </w:t>
      </w:r>
      <w:r>
        <w:rPr>
          <w:rFonts w:ascii="Verdana" w:hAnsi="Verdana"/>
          <w:color w:val="000000"/>
          <w:sz w:val="17"/>
          <w:szCs w:val="17"/>
        </w:rPr>
        <w:br/>
        <w:t>del presente, non abbiano ricevuto regolare pubblicazione editoriale.</w:t>
      </w:r>
      <w:r>
        <w:rPr>
          <w:rFonts w:ascii="Verdana" w:hAnsi="Verdana"/>
          <w:color w:val="000000"/>
          <w:sz w:val="17"/>
          <w:szCs w:val="17"/>
        </w:rPr>
        <w:br/>
      </w:r>
      <w:r w:rsidRPr="00944134">
        <w:rPr>
          <w:rFonts w:ascii="Verdana" w:hAnsi="Verdana"/>
          <w:b/>
          <w:color w:val="000000"/>
          <w:sz w:val="17"/>
          <w:szCs w:val="17"/>
        </w:rPr>
        <w:t>Sezione B</w:t>
      </w:r>
      <w:r>
        <w:rPr>
          <w:rFonts w:ascii="Verdana" w:hAnsi="Verdana"/>
          <w:color w:val="000000"/>
          <w:sz w:val="17"/>
          <w:szCs w:val="17"/>
        </w:rPr>
        <w:t xml:space="preserve">: “Poesia inedita in vernacolo”. Tema libero. Sono ammesse </w:t>
      </w:r>
      <w:r>
        <w:rPr>
          <w:rFonts w:ascii="Verdana" w:hAnsi="Verdana"/>
          <w:color w:val="000000"/>
          <w:sz w:val="17"/>
          <w:szCs w:val="17"/>
        </w:rPr>
        <w:br/>
        <w:t xml:space="preserve">poesia di non più di 36 versi, oppure, due o tre poesie brevi, sonetti o aforismi, </w:t>
      </w:r>
      <w:r>
        <w:rPr>
          <w:rFonts w:ascii="Verdana" w:hAnsi="Verdana"/>
          <w:color w:val="000000"/>
          <w:sz w:val="17"/>
          <w:szCs w:val="17"/>
        </w:rPr>
        <w:br/>
        <w:t xml:space="preserve">purché la lunghezza complessiva non superi le 36 righe, comprese le eventuali </w:t>
      </w:r>
      <w:r>
        <w:rPr>
          <w:rFonts w:ascii="Verdana" w:hAnsi="Verdana"/>
          <w:color w:val="000000"/>
          <w:sz w:val="17"/>
          <w:szCs w:val="17"/>
        </w:rPr>
        <w:br/>
        <w:t xml:space="preserve">righe bianche tra una strofa e l’altra. I testi dovranno essere </w:t>
      </w:r>
      <w:r>
        <w:rPr>
          <w:rFonts w:ascii="Verdana" w:hAnsi="Verdana"/>
          <w:color w:val="000000"/>
          <w:sz w:val="17"/>
          <w:szCs w:val="17"/>
        </w:rPr>
        <w:br/>
        <w:t xml:space="preserve">tassativamente inediti fino al giorno della cerimonia di premiazione; Per poesie inedite si </w:t>
      </w:r>
      <w:r>
        <w:rPr>
          <w:rFonts w:ascii="Verdana" w:hAnsi="Verdana"/>
          <w:color w:val="000000"/>
          <w:sz w:val="17"/>
          <w:szCs w:val="17"/>
        </w:rPr>
        <w:br/>
        <w:t xml:space="preserve">fa esplicitamente riferimento a componimenti poetici i quali, </w:t>
      </w:r>
      <w:r>
        <w:rPr>
          <w:rFonts w:ascii="Verdana" w:hAnsi="Verdana"/>
          <w:color w:val="000000"/>
          <w:sz w:val="17"/>
          <w:szCs w:val="17"/>
        </w:rPr>
        <w:br/>
        <w:t xml:space="preserve">rispondenti ai requisiti del presente, non abbiano ricevuto regolare pubblicazione </w:t>
      </w:r>
      <w:r>
        <w:rPr>
          <w:rFonts w:ascii="Verdana" w:hAnsi="Verdana"/>
          <w:color w:val="000000"/>
          <w:sz w:val="17"/>
          <w:szCs w:val="17"/>
        </w:rPr>
        <w:br/>
        <w:t xml:space="preserve">editoriale. Ogni poesia, pena l’esclusione, deve essere redatta in quattro copie, </w:t>
      </w:r>
      <w:r>
        <w:rPr>
          <w:rFonts w:ascii="Verdana" w:hAnsi="Verdana"/>
          <w:color w:val="000000"/>
          <w:sz w:val="17"/>
          <w:szCs w:val="17"/>
        </w:rPr>
        <w:br/>
        <w:t xml:space="preserve">in un qualsiasi dialetto d’Italia con allegata traduzione in lingua </w:t>
      </w:r>
      <w:r>
        <w:rPr>
          <w:rFonts w:ascii="Verdana" w:hAnsi="Verdana"/>
          <w:color w:val="000000"/>
          <w:sz w:val="17"/>
          <w:szCs w:val="17"/>
        </w:rPr>
        <w:br/>
        <w:t>italiana.</w:t>
      </w:r>
      <w:r>
        <w:rPr>
          <w:rFonts w:ascii="Verdana" w:hAnsi="Verdana"/>
          <w:color w:val="000000"/>
          <w:sz w:val="17"/>
          <w:szCs w:val="17"/>
        </w:rPr>
        <w:br/>
      </w:r>
      <w:r w:rsidRPr="00944134">
        <w:rPr>
          <w:rFonts w:ascii="Verdana" w:hAnsi="Verdana"/>
          <w:b/>
          <w:color w:val="000000"/>
          <w:sz w:val="17"/>
          <w:szCs w:val="17"/>
        </w:rPr>
        <w:t>Sezione C</w:t>
      </w:r>
      <w:r>
        <w:rPr>
          <w:rFonts w:ascii="Verdana" w:hAnsi="Verdana"/>
          <w:color w:val="000000"/>
          <w:sz w:val="17"/>
          <w:szCs w:val="17"/>
        </w:rPr>
        <w:t xml:space="preserve">: “Narrativa inedita in lingua italiana – speciale scuole”. </w:t>
      </w:r>
      <w:r>
        <w:rPr>
          <w:rFonts w:ascii="Verdana" w:hAnsi="Verdana"/>
          <w:color w:val="000000"/>
          <w:sz w:val="17"/>
          <w:szCs w:val="17"/>
        </w:rPr>
        <w:br/>
        <w:t xml:space="preserve">Tema libero. Possono partecipare gli allievi delle scuole primarie e secondarie di primo e </w:t>
      </w:r>
      <w:r>
        <w:rPr>
          <w:rFonts w:ascii="Verdana" w:hAnsi="Verdana"/>
          <w:color w:val="000000"/>
          <w:sz w:val="17"/>
          <w:szCs w:val="17"/>
        </w:rPr>
        <w:br/>
        <w:t xml:space="preserve">secondo grado. Si concorre con un testo narrativo, a tema libero non più </w:t>
      </w:r>
      <w:r>
        <w:rPr>
          <w:rFonts w:ascii="Verdana" w:hAnsi="Verdana"/>
          <w:color w:val="000000"/>
          <w:sz w:val="17"/>
          <w:szCs w:val="17"/>
        </w:rPr>
        <w:br/>
        <w:t>lungo di 5 (cinque) cartelle.</w:t>
      </w:r>
      <w:r>
        <w:rPr>
          <w:rFonts w:ascii="Verdana" w:hAnsi="Verdana"/>
          <w:color w:val="000000"/>
          <w:sz w:val="17"/>
          <w:szCs w:val="17"/>
        </w:rPr>
        <w:br/>
      </w:r>
      <w:r w:rsidRPr="00944134">
        <w:rPr>
          <w:rFonts w:ascii="Verdana" w:hAnsi="Verdana"/>
          <w:b/>
          <w:color w:val="000000"/>
          <w:sz w:val="17"/>
          <w:szCs w:val="17"/>
        </w:rPr>
        <w:t>Sezione D</w:t>
      </w:r>
      <w:r>
        <w:rPr>
          <w:rFonts w:ascii="Verdana" w:hAnsi="Verdana"/>
          <w:color w:val="000000"/>
          <w:sz w:val="17"/>
          <w:szCs w:val="17"/>
        </w:rPr>
        <w:t>: “Libro di poesia o di narrativa edito”. Tema libero.</w:t>
      </w:r>
      <w:r>
        <w:rPr>
          <w:rFonts w:ascii="Verdana" w:hAnsi="Verdana"/>
          <w:color w:val="000000"/>
          <w:sz w:val="17"/>
          <w:szCs w:val="17"/>
        </w:rPr>
        <w:br/>
      </w:r>
      <w:r w:rsidRPr="00944134">
        <w:rPr>
          <w:rFonts w:ascii="Verdana" w:hAnsi="Verdana"/>
          <w:b/>
          <w:color w:val="000000"/>
          <w:sz w:val="17"/>
          <w:szCs w:val="17"/>
        </w:rPr>
        <w:t>Sezione E</w:t>
      </w:r>
      <w:r>
        <w:rPr>
          <w:rFonts w:ascii="Verdana" w:hAnsi="Verdana"/>
          <w:color w:val="000000"/>
          <w:sz w:val="17"/>
          <w:szCs w:val="17"/>
        </w:rPr>
        <w:t xml:space="preserve">: “Fotografia”. Tema libero. La tecnica di esecuzione è </w:t>
      </w:r>
      <w:r>
        <w:rPr>
          <w:rFonts w:ascii="Verdana" w:hAnsi="Verdana"/>
          <w:color w:val="000000"/>
          <w:sz w:val="17"/>
          <w:szCs w:val="17"/>
        </w:rPr>
        <w:br/>
        <w:t xml:space="preserve">libera. L’opera deve essere di formato quadrato, deve avere dimensioni non inferiori a </w:t>
      </w:r>
      <w:r>
        <w:rPr>
          <w:rFonts w:ascii="Verdana" w:hAnsi="Verdana"/>
          <w:color w:val="000000"/>
          <w:sz w:val="17"/>
          <w:szCs w:val="17"/>
        </w:rPr>
        <w:br/>
        <w:t xml:space="preserve">25x25 centimetri e non superiori a 40x40 centimetri. Gli autori dichiarano </w:t>
      </w:r>
      <w:r>
        <w:rPr>
          <w:rFonts w:ascii="Verdana" w:hAnsi="Verdana"/>
          <w:color w:val="000000"/>
          <w:sz w:val="17"/>
          <w:szCs w:val="17"/>
        </w:rPr>
        <w:br/>
        <w:t xml:space="preserve">di possedere tutti i diritti sugli originali e sulle elaborazioni delle </w:t>
      </w:r>
      <w:r>
        <w:rPr>
          <w:rFonts w:ascii="Verdana" w:hAnsi="Verdana"/>
          <w:color w:val="000000"/>
          <w:sz w:val="17"/>
          <w:szCs w:val="17"/>
        </w:rPr>
        <w:br/>
        <w:t xml:space="preserve">foto inviate e, sono direttamente responsabili di quanto forma l’oggetto delle opere </w:t>
      </w:r>
      <w:r>
        <w:rPr>
          <w:rFonts w:ascii="Verdana" w:hAnsi="Verdana"/>
          <w:color w:val="000000"/>
          <w:sz w:val="17"/>
          <w:szCs w:val="17"/>
        </w:rPr>
        <w:br/>
        <w:t>e di quanto è in esse riportato.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2 – Possono partecipare al concorso autori italiani e stranieri </w:t>
      </w:r>
      <w:r>
        <w:rPr>
          <w:rFonts w:ascii="Verdana" w:hAnsi="Verdana"/>
          <w:color w:val="000000"/>
          <w:sz w:val="17"/>
          <w:szCs w:val="17"/>
        </w:rPr>
        <w:br/>
        <w:t xml:space="preserve">con elaborati in lingua italiana, straniera e/o vernacolo nella sezione ove previsto (PER </w:t>
      </w:r>
      <w:r>
        <w:rPr>
          <w:rFonts w:ascii="Verdana" w:hAnsi="Verdana"/>
          <w:color w:val="000000"/>
          <w:sz w:val="17"/>
          <w:szCs w:val="17"/>
        </w:rPr>
        <w:br/>
        <w:t xml:space="preserve">OPERE IN LINGUA DIVERSA DALL’ITALIANO OCCORRE INVIARE APPOSITA TRADUZIONE). </w:t>
      </w:r>
      <w:r>
        <w:rPr>
          <w:rFonts w:ascii="Verdana" w:hAnsi="Verdana"/>
          <w:color w:val="000000"/>
          <w:sz w:val="17"/>
          <w:szCs w:val="17"/>
        </w:rPr>
        <w:br/>
        <w:t xml:space="preserve">Per i partecipanti minorenni necessita l’autorizzazione di uno dei </w:t>
      </w:r>
      <w:r>
        <w:rPr>
          <w:rFonts w:ascii="Verdana" w:hAnsi="Verdana"/>
          <w:color w:val="000000"/>
          <w:sz w:val="17"/>
          <w:szCs w:val="17"/>
        </w:rPr>
        <w:br/>
        <w:t>genitori o di chi ne fa le veci.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3 – Le opere dovranno essere inviate entro e non oltre il </w:t>
      </w:r>
      <w:r>
        <w:rPr>
          <w:rFonts w:ascii="Verdana" w:hAnsi="Verdana"/>
          <w:color w:val="000000"/>
          <w:sz w:val="17"/>
          <w:szCs w:val="17"/>
        </w:rPr>
        <w:br/>
        <w:t xml:space="preserve">04/11/2011 al seguente indirizzo: Comune di Trenta (CS) - Assessorato Pubblica Istruzione e </w:t>
      </w:r>
      <w:r>
        <w:rPr>
          <w:rFonts w:ascii="Verdana" w:hAnsi="Verdana"/>
          <w:color w:val="000000"/>
          <w:sz w:val="17"/>
          <w:szCs w:val="17"/>
        </w:rPr>
        <w:br/>
        <w:t xml:space="preserve">Cultura - Premio Artistico Letterario Internazionale “Antonio Proviero – Città </w:t>
      </w:r>
      <w:r>
        <w:rPr>
          <w:rFonts w:ascii="Verdana" w:hAnsi="Verdana"/>
          <w:color w:val="000000"/>
          <w:sz w:val="17"/>
          <w:szCs w:val="17"/>
        </w:rPr>
        <w:br/>
        <w:t>di Trenta”</w:t>
      </w:r>
      <w:r>
        <w:rPr>
          <w:rFonts w:ascii="Verdana" w:hAnsi="Verdana"/>
          <w:color w:val="000000"/>
          <w:sz w:val="17"/>
          <w:szCs w:val="17"/>
        </w:rPr>
        <w:br/>
        <w:t>2011 – c/so Umberto I° n° 59 – 87050 Trenta (CS).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4 – La quota di partecipazione per ogni singola opera è </w:t>
      </w:r>
      <w:r>
        <w:rPr>
          <w:rFonts w:ascii="Verdana" w:hAnsi="Verdana"/>
          <w:color w:val="000000"/>
          <w:sz w:val="17"/>
          <w:szCs w:val="17"/>
        </w:rPr>
        <w:br/>
        <w:t xml:space="preserve">stabilita in € 5,00 e dovrà essere inviata mediante versamento su c/c postale n°12633897 </w:t>
      </w:r>
      <w:r>
        <w:rPr>
          <w:rFonts w:ascii="Verdana" w:hAnsi="Verdana"/>
          <w:color w:val="000000"/>
          <w:sz w:val="17"/>
          <w:szCs w:val="17"/>
        </w:rPr>
        <w:br/>
        <w:t xml:space="preserve">intestato a: Comune di Trenta (CS); specificando la causale: Premio Artistico - </w:t>
      </w:r>
      <w:r>
        <w:rPr>
          <w:rFonts w:ascii="Verdana" w:hAnsi="Verdana"/>
          <w:color w:val="000000"/>
          <w:sz w:val="17"/>
          <w:szCs w:val="17"/>
        </w:rPr>
        <w:br/>
        <w:t>Letterario Internazionale”Antonio Proviero – Città di Trenta” 2011.</w:t>
      </w:r>
      <w:r>
        <w:rPr>
          <w:rFonts w:ascii="Verdana" w:hAnsi="Verdana"/>
          <w:color w:val="000000"/>
          <w:sz w:val="17"/>
          <w:szCs w:val="17"/>
        </w:rPr>
        <w:br/>
        <w:t xml:space="preserve">Per i soli partecipanti residenti all’estero è possibile allegare la </w:t>
      </w:r>
      <w:r>
        <w:rPr>
          <w:rFonts w:ascii="Verdana" w:hAnsi="Verdana"/>
          <w:color w:val="000000"/>
          <w:sz w:val="17"/>
          <w:szCs w:val="17"/>
        </w:rPr>
        <w:br/>
        <w:t xml:space="preserve">quota di partecipazione in contanti. Per le valute differenti dall’Euro la </w:t>
      </w:r>
      <w:r>
        <w:rPr>
          <w:rFonts w:ascii="Verdana" w:hAnsi="Verdana"/>
          <w:color w:val="000000"/>
          <w:sz w:val="17"/>
          <w:szCs w:val="17"/>
        </w:rPr>
        <w:br/>
        <w:t xml:space="preserve">quota corrisponderà al valore di scambio relativo alla data di </w:t>
      </w:r>
      <w:r>
        <w:rPr>
          <w:rFonts w:ascii="Verdana" w:hAnsi="Verdana"/>
          <w:color w:val="000000"/>
          <w:sz w:val="17"/>
          <w:szCs w:val="17"/>
        </w:rPr>
        <w:br/>
        <w:t>sottoscrizione della domanda di partecipazione.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5 – Copia della ricevuta di versamento dovrà essere inserita con </w:t>
      </w:r>
      <w:r>
        <w:rPr>
          <w:rFonts w:ascii="Verdana" w:hAnsi="Verdana"/>
          <w:color w:val="000000"/>
          <w:sz w:val="17"/>
          <w:szCs w:val="17"/>
        </w:rPr>
        <w:br/>
        <w:t xml:space="preserve">il lavoro inviato. Il Premio non ha scopi di lucro, la quota versata è a parziale copertura </w:t>
      </w:r>
      <w:r>
        <w:rPr>
          <w:rFonts w:ascii="Verdana" w:hAnsi="Verdana"/>
          <w:color w:val="000000"/>
          <w:sz w:val="17"/>
          <w:szCs w:val="17"/>
        </w:rPr>
        <w:br/>
        <w:t>delle spese organizzative e di segreteria.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lastRenderedPageBreak/>
        <w:t>ART. 6 – Gli elaborati partecipanti al premio non saranno  restituiti.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7 – E’ ammessa la partecipazione a una o più sezioni. Le quote </w:t>
      </w:r>
      <w:r>
        <w:rPr>
          <w:rFonts w:ascii="Verdana" w:hAnsi="Verdana"/>
          <w:color w:val="000000"/>
          <w:sz w:val="17"/>
          <w:szCs w:val="17"/>
        </w:rPr>
        <w:br/>
        <w:t>di partecipazione, cumulate, possono essere comprese in un unico versamento.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8 – I concorrenti premiati sono tenuti a presenziare alla </w:t>
      </w:r>
      <w:r>
        <w:rPr>
          <w:rFonts w:ascii="Verdana" w:hAnsi="Verdana"/>
          <w:color w:val="000000"/>
          <w:sz w:val="17"/>
          <w:szCs w:val="17"/>
        </w:rPr>
        <w:br/>
        <w:t>cerimonia di premiazione. I premi non ritirati di persona costituiranno monte premi per l’</w:t>
      </w:r>
      <w:r>
        <w:rPr>
          <w:rFonts w:ascii="Verdana" w:hAnsi="Verdana"/>
          <w:color w:val="000000"/>
          <w:sz w:val="17"/>
          <w:szCs w:val="17"/>
        </w:rPr>
        <w:br/>
        <w:t xml:space="preserve">edizione successiva. I vincitori potranno ritirare personalmente, o su delega, </w:t>
      </w:r>
      <w:r>
        <w:rPr>
          <w:rFonts w:ascii="Verdana" w:hAnsi="Verdana"/>
          <w:color w:val="000000"/>
          <w:sz w:val="17"/>
          <w:szCs w:val="17"/>
        </w:rPr>
        <w:br/>
        <w:t xml:space="preserve">i premi aggiudicati; benché sia gradita la presenza del vincitore nella data </w:t>
      </w:r>
      <w:r>
        <w:rPr>
          <w:rFonts w:ascii="Verdana" w:hAnsi="Verdana"/>
          <w:color w:val="000000"/>
          <w:sz w:val="17"/>
          <w:szCs w:val="17"/>
        </w:rPr>
        <w:br/>
        <w:t xml:space="preserve">della cerimonia. E’ a carico dei partecipanti l’onere di informarsi circa </w:t>
      </w:r>
      <w:r>
        <w:rPr>
          <w:rFonts w:ascii="Verdana" w:hAnsi="Verdana"/>
          <w:color w:val="000000"/>
          <w:sz w:val="17"/>
          <w:szCs w:val="17"/>
        </w:rPr>
        <w:br/>
        <w:t xml:space="preserve">tutti gli aggiornamenti e/o eventuali variazioni concernenti il Premio, </w:t>
      </w:r>
      <w:r>
        <w:rPr>
          <w:rFonts w:ascii="Verdana" w:hAnsi="Verdana"/>
          <w:color w:val="000000"/>
          <w:sz w:val="17"/>
          <w:szCs w:val="17"/>
        </w:rPr>
        <w:br/>
        <w:t xml:space="preserve">attraverso la periodica consultazione del sito </w:t>
      </w:r>
      <w:hyperlink r:id="rId4" w:anchor="_blank" w:history="1">
        <w:r>
          <w:rPr>
            <w:rStyle w:val="Collegamentoipertestuale"/>
            <w:rFonts w:ascii="Verdana" w:hAnsi="Verdana"/>
            <w:sz w:val="17"/>
            <w:szCs w:val="17"/>
          </w:rPr>
          <w:t>www.comune.trenta.cs.it</w:t>
        </w:r>
      </w:hyperlink>
      <w:r>
        <w:rPr>
          <w:rFonts w:ascii="Verdana" w:hAnsi="Verdana"/>
          <w:color w:val="000000"/>
          <w:sz w:val="17"/>
          <w:szCs w:val="17"/>
        </w:rPr>
        <w:t xml:space="preserve"> o </w:t>
      </w:r>
      <w:r>
        <w:rPr>
          <w:rFonts w:ascii="Verdana" w:hAnsi="Verdana"/>
          <w:color w:val="000000"/>
          <w:sz w:val="17"/>
          <w:szCs w:val="17"/>
        </w:rPr>
        <w:br/>
        <w:t xml:space="preserve">contattando direttamente il Municipio di Trenta al numero 0984432003 – </w:t>
      </w:r>
      <w:r>
        <w:rPr>
          <w:rFonts w:ascii="Verdana" w:hAnsi="Verdana"/>
          <w:color w:val="000000"/>
          <w:sz w:val="17"/>
          <w:szCs w:val="17"/>
        </w:rPr>
        <w:br/>
        <w:t xml:space="preserve">0984432369. L’organizzazione non potrà dirsi in alcun caso responsabile per la </w:t>
      </w:r>
      <w:r>
        <w:rPr>
          <w:rFonts w:ascii="Verdana" w:hAnsi="Verdana"/>
          <w:color w:val="000000"/>
          <w:sz w:val="17"/>
          <w:szCs w:val="17"/>
        </w:rPr>
        <w:br/>
        <w:t>mancata comunicazione o per la mancata ricezione degli elaborati.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9 – L’Organizzazione del Concorso si riserva di procedere alla </w:t>
      </w:r>
      <w:r>
        <w:rPr>
          <w:rFonts w:ascii="Verdana" w:hAnsi="Verdana"/>
          <w:color w:val="000000"/>
          <w:sz w:val="17"/>
          <w:szCs w:val="17"/>
        </w:rPr>
        <w:br/>
        <w:t xml:space="preserve">pubblicazione di un volume antologico che radunerà i lavori premiati e quelli che saranno </w:t>
      </w:r>
      <w:r>
        <w:rPr>
          <w:rFonts w:ascii="Verdana" w:hAnsi="Verdana"/>
          <w:color w:val="000000"/>
          <w:sz w:val="17"/>
          <w:szCs w:val="17"/>
        </w:rPr>
        <w:br/>
        <w:t>ritenuti meritevoli per dignità di forma.</w:t>
      </w:r>
      <w:r>
        <w:rPr>
          <w:rFonts w:ascii="Verdana" w:hAnsi="Verdana"/>
          <w:color w:val="000000"/>
          <w:sz w:val="17"/>
          <w:szCs w:val="17"/>
        </w:rPr>
        <w:br/>
        <w:t xml:space="preserve"> </w:t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10 – Con l’iscrizione al concorso tutti i partecipanti danno il </w:t>
      </w:r>
      <w:r>
        <w:rPr>
          <w:rFonts w:ascii="Verdana" w:hAnsi="Verdana"/>
          <w:color w:val="000000"/>
          <w:sz w:val="17"/>
          <w:szCs w:val="17"/>
        </w:rPr>
        <w:br/>
        <w:t xml:space="preserve">consenso alla pubblicazione delle loro opere. Nessun diritto verrà corrisposto agli </w:t>
      </w:r>
      <w:r>
        <w:rPr>
          <w:rFonts w:ascii="Verdana" w:hAnsi="Verdana"/>
          <w:color w:val="000000"/>
          <w:sz w:val="17"/>
          <w:szCs w:val="17"/>
        </w:rPr>
        <w:br/>
        <w:t>autori.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11 – Non saranno presi in considerazione i lavori che non </w:t>
      </w:r>
      <w:r>
        <w:rPr>
          <w:rFonts w:ascii="Verdana" w:hAnsi="Verdana"/>
          <w:color w:val="000000"/>
          <w:sz w:val="17"/>
          <w:szCs w:val="17"/>
        </w:rPr>
        <w:br/>
        <w:t>avranno osservato tutte le norme contenute nel presente bando.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12 – L’operato della Commissione giudicatrice è insindacabile ed </w:t>
      </w:r>
      <w:r>
        <w:rPr>
          <w:rFonts w:ascii="Verdana" w:hAnsi="Verdana"/>
          <w:color w:val="000000"/>
          <w:sz w:val="17"/>
          <w:szCs w:val="17"/>
        </w:rPr>
        <w:br/>
        <w:t xml:space="preserve">inappellabile e la partecipazione al concorso indica di per sé l’accettazione delle </w:t>
      </w:r>
      <w:r>
        <w:rPr>
          <w:rFonts w:ascii="Verdana" w:hAnsi="Verdana"/>
          <w:color w:val="000000"/>
          <w:sz w:val="17"/>
          <w:szCs w:val="17"/>
        </w:rPr>
        <w:br/>
        <w:t>norme che lo regolano.</w:t>
      </w:r>
      <w:r>
        <w:rPr>
          <w:rFonts w:ascii="Verdana" w:hAnsi="Verdana"/>
          <w:color w:val="000000"/>
          <w:sz w:val="17"/>
          <w:szCs w:val="17"/>
        </w:rPr>
        <w:br/>
        <w:t xml:space="preserve">ART. 13 – Le opere, possono essere state già premiate ad altri </w:t>
      </w:r>
      <w:r>
        <w:rPr>
          <w:rFonts w:ascii="Verdana" w:hAnsi="Verdana"/>
          <w:color w:val="000000"/>
          <w:sz w:val="17"/>
          <w:szCs w:val="17"/>
        </w:rPr>
        <w:br/>
        <w:t>concorsi.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14 – La cerimonia di premiazione si svolgerà nel dicembre 2011 </w:t>
      </w:r>
      <w:r>
        <w:rPr>
          <w:rFonts w:ascii="Verdana" w:hAnsi="Verdana"/>
          <w:color w:val="000000"/>
          <w:sz w:val="17"/>
          <w:szCs w:val="17"/>
        </w:rPr>
        <w:br/>
        <w:t xml:space="preserve">presso la sala consiliare del Comune di Trenta (CS). La data e l’ora saranno </w:t>
      </w:r>
      <w:r>
        <w:rPr>
          <w:rFonts w:ascii="Verdana" w:hAnsi="Verdana"/>
          <w:color w:val="000000"/>
          <w:sz w:val="17"/>
          <w:szCs w:val="17"/>
        </w:rPr>
        <w:br/>
        <w:t xml:space="preserve">comunicate successivamente mediante sito web </w:t>
      </w:r>
      <w:hyperlink r:id="rId5" w:anchor="_blank" w:history="1">
        <w:r>
          <w:rPr>
            <w:rStyle w:val="Collegamentoipertestuale"/>
            <w:rFonts w:ascii="Verdana" w:hAnsi="Verdana"/>
            <w:sz w:val="17"/>
            <w:szCs w:val="17"/>
          </w:rPr>
          <w:t>www.comune.trenta.cs.it</w:t>
        </w:r>
      </w:hyperlink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ART. 15 – Saranno esclusi dal concorso:</w:t>
      </w:r>
      <w:r>
        <w:rPr>
          <w:rFonts w:ascii="Verdana" w:hAnsi="Verdana"/>
          <w:color w:val="000000"/>
          <w:sz w:val="17"/>
          <w:szCs w:val="17"/>
        </w:rPr>
        <w:br/>
        <w:t>- i partecipanti non in regola con il pagamento della quota;</w:t>
      </w:r>
      <w:r>
        <w:rPr>
          <w:rFonts w:ascii="Verdana" w:hAnsi="Verdana"/>
          <w:color w:val="000000"/>
          <w:sz w:val="17"/>
          <w:szCs w:val="17"/>
        </w:rPr>
        <w:br/>
        <w:t>- i componimenti che superano i limiti di lunghezza;</w:t>
      </w:r>
      <w:r>
        <w:rPr>
          <w:rFonts w:ascii="Verdana" w:hAnsi="Verdana"/>
          <w:color w:val="000000"/>
          <w:sz w:val="17"/>
          <w:szCs w:val="17"/>
        </w:rPr>
        <w:br/>
        <w:t>- le poesie in vernacolo senza traduzione;</w:t>
      </w:r>
      <w:r>
        <w:rPr>
          <w:rFonts w:ascii="Verdana" w:hAnsi="Verdana"/>
          <w:color w:val="000000"/>
          <w:sz w:val="17"/>
          <w:szCs w:val="17"/>
        </w:rPr>
        <w:br/>
        <w:t>- i lavori giunti oltre il termine stabilito.</w:t>
      </w:r>
      <w:r>
        <w:rPr>
          <w:rFonts w:ascii="Verdana" w:hAnsi="Verdana"/>
          <w:color w:val="000000"/>
          <w:sz w:val="17"/>
          <w:szCs w:val="17"/>
        </w:rPr>
        <w:br/>
        <w:t xml:space="preserve">- Coloro che non rispetteranno le modalità di invio come specificato </w:t>
      </w:r>
      <w:r>
        <w:rPr>
          <w:rFonts w:ascii="Verdana" w:hAnsi="Verdana"/>
          <w:color w:val="000000"/>
          <w:sz w:val="17"/>
          <w:szCs w:val="17"/>
        </w:rPr>
        <w:br/>
        <w:t>per ogni sezione.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ART. 16 – In nessun caso sarà restituita la quota di partecipazione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ART. 17 – Ogni opera, scritta a macchina/computer pena l’esclusione, </w:t>
      </w:r>
      <w:r>
        <w:rPr>
          <w:rFonts w:ascii="Verdana" w:hAnsi="Verdana"/>
          <w:color w:val="000000"/>
          <w:sz w:val="17"/>
          <w:szCs w:val="17"/>
        </w:rPr>
        <w:br/>
        <w:t>deve essere redatta in quattro copie.</w:t>
      </w:r>
      <w:r>
        <w:rPr>
          <w:rFonts w:ascii="Verdana" w:hAnsi="Verdana"/>
          <w:color w:val="000000"/>
          <w:sz w:val="17"/>
          <w:szCs w:val="17"/>
        </w:rPr>
        <w:br/>
      </w:r>
    </w:p>
    <w:p w:rsidR="00944134" w:rsidRDefault="0094413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o Modalità di spedizione: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A7"/>
      </w:r>
      <w:r>
        <w:rPr>
          <w:rFonts w:ascii="Verdana" w:hAnsi="Verdana"/>
          <w:color w:val="000000"/>
          <w:sz w:val="17"/>
          <w:szCs w:val="17"/>
        </w:rPr>
        <w:t xml:space="preserve"> Busta b: Preparare una busta debitamente sigillata contenente una</w:t>
      </w:r>
      <w:r>
        <w:rPr>
          <w:rFonts w:ascii="Verdana" w:hAnsi="Verdana"/>
          <w:color w:val="000000"/>
          <w:sz w:val="17"/>
          <w:szCs w:val="17"/>
        </w:rPr>
        <w:br/>
        <w:t>copia dell’opera firmata, la scheda di partecipazione al</w:t>
      </w:r>
      <w:r>
        <w:rPr>
          <w:rFonts w:ascii="Verdana" w:hAnsi="Verdana"/>
          <w:color w:val="000000"/>
          <w:sz w:val="17"/>
          <w:szCs w:val="17"/>
        </w:rPr>
        <w:br/>
        <w:t>concorso con le generalità dell’autore (per gli autori</w:t>
      </w:r>
      <w:r>
        <w:rPr>
          <w:rFonts w:ascii="Verdana" w:hAnsi="Verdana"/>
          <w:color w:val="000000"/>
          <w:sz w:val="17"/>
          <w:szCs w:val="17"/>
        </w:rPr>
        <w:br/>
        <w:t>minorenni, il partecipante deve allegare fotocopia di un</w:t>
      </w:r>
      <w:r>
        <w:rPr>
          <w:rFonts w:ascii="Verdana" w:hAnsi="Verdana"/>
          <w:color w:val="000000"/>
          <w:sz w:val="17"/>
          <w:szCs w:val="17"/>
        </w:rPr>
        <w:br/>
        <w:t>valido documento d’identità di uno dei genitori o di chi ne fa</w:t>
      </w:r>
      <w:r>
        <w:rPr>
          <w:rFonts w:ascii="Verdana" w:hAnsi="Verdana"/>
          <w:color w:val="000000"/>
          <w:sz w:val="17"/>
          <w:szCs w:val="17"/>
        </w:rPr>
        <w:br/>
        <w:t>le veci, opportunamente firmato) e la ricevuta dell’avvenuto</w:t>
      </w:r>
      <w:r>
        <w:rPr>
          <w:rFonts w:ascii="Verdana" w:hAnsi="Verdana"/>
          <w:color w:val="000000"/>
          <w:sz w:val="17"/>
          <w:szCs w:val="17"/>
        </w:rPr>
        <w:br/>
        <w:t>versamento.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A7"/>
      </w:r>
      <w:r>
        <w:rPr>
          <w:rFonts w:ascii="Verdana" w:hAnsi="Verdana"/>
          <w:color w:val="000000"/>
          <w:sz w:val="17"/>
          <w:szCs w:val="17"/>
        </w:rPr>
        <w:t xml:space="preserve"> Busta a: Questa busta deve contenere le tre rimanenti opere e la</w:t>
      </w:r>
      <w:r>
        <w:rPr>
          <w:rFonts w:ascii="Verdana" w:hAnsi="Verdana"/>
          <w:color w:val="000000"/>
          <w:sz w:val="17"/>
          <w:szCs w:val="17"/>
        </w:rPr>
        <w:br/>
        <w:t>busta b debitamente sigillata.</w:t>
      </w:r>
      <w:r>
        <w:rPr>
          <w:rFonts w:ascii="Verdana" w:hAnsi="Verdana"/>
          <w:color w:val="000000"/>
          <w:sz w:val="17"/>
          <w:szCs w:val="17"/>
        </w:rPr>
        <w:br/>
        <w:t xml:space="preserve">ART. 18 – La partecipazione al Concorso implica l’accettazione del </w:t>
      </w:r>
      <w:r>
        <w:rPr>
          <w:rFonts w:ascii="Verdana" w:hAnsi="Verdana"/>
          <w:color w:val="000000"/>
          <w:sz w:val="17"/>
          <w:szCs w:val="17"/>
        </w:rPr>
        <w:br/>
        <w:t>presente regolamento.</w:t>
      </w:r>
      <w:r>
        <w:rPr>
          <w:rFonts w:ascii="Verdana" w:hAnsi="Verdana"/>
          <w:color w:val="000000"/>
          <w:sz w:val="17"/>
          <w:szCs w:val="17"/>
        </w:rPr>
        <w:br/>
        <w:t>Premi per ogni sezione:</w:t>
      </w:r>
      <w:r>
        <w:rPr>
          <w:rFonts w:ascii="Verdana" w:hAnsi="Verdana"/>
          <w:color w:val="000000"/>
          <w:sz w:val="17"/>
          <w:szCs w:val="17"/>
        </w:rPr>
        <w:br/>
        <w:t>Primo premio</w:t>
      </w:r>
      <w:r>
        <w:rPr>
          <w:rFonts w:ascii="Verdana" w:hAnsi="Verdana"/>
          <w:color w:val="000000"/>
          <w:sz w:val="17"/>
          <w:szCs w:val="17"/>
        </w:rPr>
        <w:br/>
        <w:t>targa + pergamena</w:t>
      </w:r>
      <w:r>
        <w:rPr>
          <w:rFonts w:ascii="Verdana" w:hAnsi="Verdana"/>
          <w:color w:val="000000"/>
          <w:sz w:val="17"/>
          <w:szCs w:val="17"/>
        </w:rPr>
        <w:br/>
        <w:t>Secondo premio:</w:t>
      </w:r>
      <w:r>
        <w:rPr>
          <w:rFonts w:ascii="Verdana" w:hAnsi="Verdana"/>
          <w:color w:val="000000"/>
          <w:sz w:val="17"/>
          <w:szCs w:val="17"/>
        </w:rPr>
        <w:br/>
        <w:t>targa + pergamena</w:t>
      </w:r>
      <w:r>
        <w:rPr>
          <w:rFonts w:ascii="Verdana" w:hAnsi="Verdana"/>
          <w:color w:val="000000"/>
          <w:sz w:val="17"/>
          <w:szCs w:val="17"/>
        </w:rPr>
        <w:br/>
        <w:t>Terzo premio:</w:t>
      </w:r>
      <w:r>
        <w:rPr>
          <w:rFonts w:ascii="Verdana" w:hAnsi="Verdana"/>
          <w:color w:val="000000"/>
          <w:sz w:val="17"/>
          <w:szCs w:val="17"/>
        </w:rPr>
        <w:br/>
        <w:t>targa + pergamena</w:t>
      </w:r>
      <w:r>
        <w:rPr>
          <w:rFonts w:ascii="Verdana" w:hAnsi="Verdana"/>
          <w:color w:val="000000"/>
          <w:sz w:val="17"/>
          <w:szCs w:val="17"/>
        </w:rPr>
        <w:br/>
      </w:r>
    </w:p>
    <w:p w:rsidR="00B07C0E" w:rsidRDefault="00944134">
      <w:r>
        <w:rPr>
          <w:rFonts w:ascii="Verdana" w:hAnsi="Verdana"/>
          <w:color w:val="000000"/>
          <w:sz w:val="17"/>
          <w:szCs w:val="17"/>
        </w:rPr>
        <w:t>La Giuria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B7"/>
      </w:r>
      <w:r>
        <w:rPr>
          <w:rFonts w:ascii="Verdana" w:hAnsi="Verdana"/>
          <w:color w:val="000000"/>
          <w:sz w:val="17"/>
          <w:szCs w:val="17"/>
        </w:rPr>
        <w:t xml:space="preserve"> Presidente della Giuria: Assunta Morrone</w:t>
      </w:r>
      <w:r>
        <w:rPr>
          <w:rFonts w:ascii="Verdana" w:hAnsi="Verdana"/>
          <w:color w:val="000000"/>
          <w:sz w:val="17"/>
          <w:szCs w:val="17"/>
        </w:rPr>
        <w:br/>
        <w:t>Scrittrice, dirigente scolastico, presidente del Cidi di Cosenza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B7"/>
      </w:r>
      <w:r>
        <w:rPr>
          <w:rFonts w:ascii="Verdana" w:hAnsi="Verdana"/>
          <w:color w:val="000000"/>
          <w:sz w:val="17"/>
          <w:szCs w:val="17"/>
        </w:rPr>
        <w:t xml:space="preserve"> Direttore del Premio: Giuseppe Pulice</w:t>
      </w:r>
      <w:r>
        <w:rPr>
          <w:rFonts w:ascii="Verdana" w:hAnsi="Verdana"/>
          <w:color w:val="000000"/>
          <w:sz w:val="17"/>
          <w:szCs w:val="17"/>
        </w:rPr>
        <w:br/>
        <w:t xml:space="preserve">Vicesindaco e Assessore alla Cultura e alla Pubblica Istruzione del </w:t>
      </w:r>
      <w:r>
        <w:rPr>
          <w:rFonts w:ascii="Verdana" w:hAnsi="Verdana"/>
          <w:color w:val="000000"/>
          <w:sz w:val="17"/>
          <w:szCs w:val="17"/>
        </w:rPr>
        <w:br/>
        <w:t>Comune di Trenta</w:t>
      </w:r>
      <w:r>
        <w:rPr>
          <w:rFonts w:ascii="Verdana" w:hAnsi="Verdana"/>
          <w:color w:val="000000"/>
          <w:sz w:val="17"/>
          <w:szCs w:val="17"/>
        </w:rPr>
        <w:br/>
        <w:t>Membri della giuria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B7"/>
      </w:r>
      <w:r>
        <w:rPr>
          <w:rFonts w:ascii="Verdana" w:hAnsi="Verdana"/>
          <w:color w:val="000000"/>
          <w:sz w:val="17"/>
          <w:szCs w:val="17"/>
        </w:rPr>
        <w:t xml:space="preserve"> Rosalba Baldino: Giornalista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B7"/>
      </w:r>
      <w:r>
        <w:rPr>
          <w:rFonts w:ascii="Verdana" w:hAnsi="Verdana"/>
          <w:color w:val="000000"/>
          <w:sz w:val="17"/>
          <w:szCs w:val="17"/>
        </w:rPr>
        <w:t xml:space="preserve"> Concetta Carravetta: Presidente Associazione C-siamo Onlus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B7"/>
      </w:r>
      <w:r>
        <w:rPr>
          <w:rFonts w:ascii="Verdana" w:hAnsi="Verdana"/>
          <w:color w:val="000000"/>
          <w:sz w:val="17"/>
          <w:szCs w:val="17"/>
        </w:rPr>
        <w:t xml:space="preserve"> Gianfranco Donadio: Giornalista, documentarista dell’Università </w:t>
      </w:r>
      <w:r>
        <w:rPr>
          <w:rFonts w:ascii="Verdana" w:hAnsi="Verdana"/>
          <w:color w:val="000000"/>
          <w:sz w:val="17"/>
          <w:szCs w:val="17"/>
        </w:rPr>
        <w:br/>
        <w:t>della Calabria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B7"/>
      </w:r>
      <w:r>
        <w:rPr>
          <w:rFonts w:ascii="Verdana" w:hAnsi="Verdana"/>
          <w:color w:val="000000"/>
          <w:sz w:val="17"/>
          <w:szCs w:val="17"/>
        </w:rPr>
        <w:t xml:space="preserve"> Aldo Mazza: Scrittore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B7"/>
      </w:r>
      <w:r>
        <w:rPr>
          <w:rFonts w:ascii="Verdana" w:hAnsi="Verdana"/>
          <w:color w:val="000000"/>
          <w:sz w:val="17"/>
          <w:szCs w:val="17"/>
        </w:rPr>
        <w:t xml:space="preserve"> Ippolito Morrone: Sindaco del Comune di Trenta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sym w:font="Symbol" w:char="F0B7"/>
      </w:r>
      <w:r>
        <w:rPr>
          <w:rFonts w:ascii="Verdana" w:hAnsi="Verdana"/>
          <w:color w:val="000000"/>
          <w:sz w:val="17"/>
          <w:szCs w:val="17"/>
        </w:rPr>
        <w:t xml:space="preserve"> Fiorenzo Pantusa: Scrittore, giornalista</w:t>
      </w:r>
      <w:r>
        <w:rPr>
          <w:rFonts w:ascii="Verdana" w:hAnsi="Verdana"/>
          <w:color w:val="000000"/>
          <w:sz w:val="17"/>
          <w:szCs w:val="17"/>
        </w:rPr>
        <w:br/>
      </w:r>
    </w:p>
    <w:sectPr w:rsidR="00B07C0E" w:rsidSect="00B07C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4134"/>
    <w:rsid w:val="00944134"/>
    <w:rsid w:val="00B0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7C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441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trenta.cs.it" TargetMode="External"/><Relationship Id="rId4" Type="http://schemas.openxmlformats.org/officeDocument/2006/relationships/hyperlink" Target="http://www.comune.trenta.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1088</Words>
  <Characters>6206</Characters>
  <Application>Microsoft Office Word</Application>
  <DocSecurity>0</DocSecurity>
  <Lines>51</Lines>
  <Paragraphs>14</Paragraphs>
  <ScaleCrop>false</ScaleCrop>
  <Company>Olidata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Xp Professional Sp2b Italiano</cp:lastModifiedBy>
  <cp:revision>1</cp:revision>
  <cp:lastPrinted>2011-08-18T09:01:00Z</cp:lastPrinted>
  <dcterms:created xsi:type="dcterms:W3CDTF">2011-08-18T08:57:00Z</dcterms:created>
  <dcterms:modified xsi:type="dcterms:W3CDTF">2011-08-18T09:05:00Z</dcterms:modified>
</cp:coreProperties>
</file>